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074F" w14:textId="5E8FDE8F" w:rsidR="00E1107F" w:rsidRPr="00014340" w:rsidRDefault="00120478" w:rsidP="005B1220">
      <w:pPr>
        <w:pStyle w:val="Nzev"/>
        <w:spacing w:after="0"/>
        <w:rPr>
          <w:spacing w:val="20"/>
        </w:rPr>
      </w:pPr>
      <w:r w:rsidRPr="00014340">
        <w:rPr>
          <w:spacing w:val="20"/>
        </w:rPr>
        <w:t>PREZENČNÍ LISTINA</w:t>
      </w:r>
      <w:r w:rsidR="002D6CD3" w:rsidRPr="00014340">
        <w:rPr>
          <w:spacing w:val="20"/>
        </w:rPr>
        <w:t xml:space="preserve"> </w:t>
      </w:r>
      <w:r w:rsidR="00E1107F" w:rsidRPr="00014340">
        <w:rPr>
          <w:spacing w:val="20"/>
        </w:rPr>
        <w:t xml:space="preserve">PRAKTICKÉHO </w:t>
      </w:r>
      <w:r w:rsidR="002D6CD3" w:rsidRPr="00014340">
        <w:rPr>
          <w:spacing w:val="20"/>
        </w:rPr>
        <w:t>VÝCVIKU – OKRSKU</w:t>
      </w:r>
      <w:r w:rsidR="00E1107F" w:rsidRPr="00014340">
        <w:rPr>
          <w:spacing w:val="20"/>
        </w:rPr>
        <w:t xml:space="preserve"> č. </w:t>
      </w:r>
      <w:r w:rsidR="00014340" w:rsidRPr="00014340">
        <w:rPr>
          <w:spacing w:val="20"/>
        </w:rPr>
        <w:t>X</w:t>
      </w:r>
    </w:p>
    <w:p w14:paraId="0DD6B9FB" w14:textId="1B823C44" w:rsidR="002D6CD3" w:rsidRPr="002D6CD3" w:rsidRDefault="002D6CD3" w:rsidP="005B1220">
      <w:pPr>
        <w:pStyle w:val="Podnadpis"/>
        <w:spacing w:before="0"/>
      </w:pPr>
      <w:r>
        <w:t xml:space="preserve">Podklad pro získání </w:t>
      </w:r>
      <w:r w:rsidR="00DC2298">
        <w:t xml:space="preserve">finančního příspěvku od </w:t>
      </w:r>
      <w:r>
        <w:t>OSH</w:t>
      </w:r>
      <w:r w:rsidR="00DC2298">
        <w:t xml:space="preserve"> PV</w:t>
      </w:r>
    </w:p>
    <w:p w14:paraId="7D22524E" w14:textId="77777777" w:rsidR="00120478" w:rsidRDefault="00120478" w:rsidP="009A7EBC">
      <w:pPr>
        <w:pStyle w:val="Nadpis2"/>
      </w:pPr>
      <w:r>
        <w:t>Datum a místo:</w:t>
      </w:r>
    </w:p>
    <w:p w14:paraId="1B4BAF49" w14:textId="544BFA9C" w:rsidR="00B66672" w:rsidRPr="00B66672" w:rsidRDefault="00B66672" w:rsidP="00B66672">
      <w:pPr>
        <w:rPr>
          <w:sz w:val="24"/>
          <w:szCs w:val="32"/>
        </w:rPr>
      </w:pPr>
      <w:r w:rsidRPr="00B66672">
        <w:rPr>
          <w:sz w:val="24"/>
          <w:szCs w:val="32"/>
        </w:rPr>
        <w:t>Datum:</w:t>
      </w:r>
      <w:r>
        <w:rPr>
          <w:sz w:val="24"/>
          <w:szCs w:val="32"/>
        </w:rPr>
        <w:tab/>
      </w:r>
      <w:r w:rsidR="0031248B">
        <w:rPr>
          <w:sz w:val="24"/>
          <w:szCs w:val="32"/>
        </w:rPr>
        <w:t>xx</w:t>
      </w:r>
      <w:r w:rsidRPr="00B66672">
        <w:rPr>
          <w:sz w:val="24"/>
          <w:szCs w:val="32"/>
        </w:rPr>
        <w:t>.</w:t>
      </w:r>
      <w:r w:rsidR="0031248B">
        <w:rPr>
          <w:sz w:val="24"/>
          <w:szCs w:val="32"/>
        </w:rPr>
        <w:t>xx</w:t>
      </w:r>
      <w:r w:rsidRPr="00B66672">
        <w:rPr>
          <w:sz w:val="24"/>
          <w:szCs w:val="32"/>
        </w:rPr>
        <w:t>.</w:t>
      </w:r>
      <w:r w:rsidR="0031248B">
        <w:rPr>
          <w:sz w:val="24"/>
          <w:szCs w:val="32"/>
        </w:rPr>
        <w:t>xxxx</w:t>
      </w:r>
    </w:p>
    <w:p w14:paraId="2442BD3F" w14:textId="336C71A6" w:rsidR="00120478" w:rsidRDefault="00B66672" w:rsidP="00B66672">
      <w:r w:rsidRPr="00B66672">
        <w:rPr>
          <w:sz w:val="24"/>
          <w:szCs w:val="32"/>
        </w:rPr>
        <w:t>Místo:</w:t>
      </w:r>
      <w:r w:rsidR="0031248B">
        <w:rPr>
          <w:sz w:val="24"/>
          <w:szCs w:val="32"/>
        </w:rPr>
        <w:tab/>
      </w:r>
      <w:r w:rsidR="0031248B">
        <w:rPr>
          <w:sz w:val="24"/>
          <w:szCs w:val="32"/>
        </w:rPr>
        <w:tab/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6"/>
        <w:gridCol w:w="4076"/>
        <w:gridCol w:w="2812"/>
        <w:gridCol w:w="2604"/>
      </w:tblGrid>
      <w:tr w:rsidR="00DE288E" w:rsidRPr="009A7EBC" w14:paraId="42DA10DD" w14:textId="77777777" w:rsidTr="00DE288E">
        <w:trPr>
          <w:trHeight w:val="397"/>
        </w:trPr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2A05897" w14:textId="6250B336" w:rsidR="00DE288E" w:rsidRPr="009A7EBC" w:rsidRDefault="00DE288E" w:rsidP="00DE288E">
            <w:pPr>
              <w:pStyle w:val="Tabulk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P.</w:t>
            </w:r>
            <w:r w:rsidR="0031248B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č.</w:t>
            </w:r>
          </w:p>
        </w:tc>
        <w:tc>
          <w:tcPr>
            <w:tcW w:w="4076" w:type="dxa"/>
            <w:shd w:val="clear" w:color="auto" w:fill="D9D9D9" w:themeFill="background1" w:themeFillShade="D9"/>
            <w:vAlign w:val="center"/>
          </w:tcPr>
          <w:p w14:paraId="43CF5FA5" w14:textId="7B3A9CDA" w:rsidR="00DE288E" w:rsidRPr="009A7EBC" w:rsidRDefault="00DE288E" w:rsidP="009A7EBC">
            <w:pPr>
              <w:pStyle w:val="Tabulka"/>
              <w:rPr>
                <w:b/>
                <w:bCs/>
                <w:sz w:val="24"/>
              </w:rPr>
            </w:pPr>
            <w:r w:rsidRPr="009A7EBC">
              <w:rPr>
                <w:b/>
                <w:bCs/>
                <w:sz w:val="24"/>
              </w:rPr>
              <w:t>JMÉNO</w:t>
            </w:r>
          </w:p>
        </w:tc>
        <w:tc>
          <w:tcPr>
            <w:tcW w:w="2812" w:type="dxa"/>
            <w:shd w:val="clear" w:color="auto" w:fill="D9D9D9" w:themeFill="background1" w:themeFillShade="D9"/>
            <w:vAlign w:val="center"/>
          </w:tcPr>
          <w:p w14:paraId="06F1BD28" w14:textId="62EA7D8A" w:rsidR="00DE288E" w:rsidRPr="009A7EBC" w:rsidRDefault="00DE288E" w:rsidP="009A7EBC">
            <w:pPr>
              <w:pStyle w:val="Tabulka"/>
              <w:rPr>
                <w:b/>
                <w:bCs/>
                <w:sz w:val="24"/>
              </w:rPr>
            </w:pPr>
            <w:r w:rsidRPr="009A7EBC">
              <w:rPr>
                <w:b/>
                <w:bCs/>
                <w:sz w:val="24"/>
              </w:rPr>
              <w:t>SDH</w:t>
            </w:r>
          </w:p>
        </w:tc>
        <w:tc>
          <w:tcPr>
            <w:tcW w:w="2604" w:type="dxa"/>
            <w:shd w:val="clear" w:color="auto" w:fill="D9D9D9" w:themeFill="background1" w:themeFillShade="D9"/>
            <w:vAlign w:val="center"/>
          </w:tcPr>
          <w:p w14:paraId="059511D7" w14:textId="1EA04E8A" w:rsidR="00DE288E" w:rsidRPr="009A7EBC" w:rsidRDefault="00DE288E" w:rsidP="009A7EBC">
            <w:pPr>
              <w:pStyle w:val="Tabulka"/>
              <w:rPr>
                <w:b/>
                <w:bCs/>
                <w:sz w:val="24"/>
              </w:rPr>
            </w:pPr>
            <w:r w:rsidRPr="009A7EBC">
              <w:rPr>
                <w:b/>
                <w:bCs/>
                <w:sz w:val="24"/>
              </w:rPr>
              <w:t>PODPIS</w:t>
            </w:r>
          </w:p>
        </w:tc>
      </w:tr>
      <w:tr w:rsidR="00DE288E" w:rsidRPr="009A7EBC" w14:paraId="72BED99F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236EC015" w14:textId="7DA81735" w:rsidR="00DE288E" w:rsidRPr="009A7EB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42C5CB1F" w14:textId="71F01BFD" w:rsidR="00DE288E" w:rsidRPr="009A7EB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0B4E94A6" w14:textId="780244BD" w:rsidR="00DE288E" w:rsidRPr="009A7EB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390E4020" w14:textId="436B6D58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63282EE3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6CC8176E" w14:textId="348F395A" w:rsidR="00DE288E" w:rsidRPr="009A7EB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1EAFAC57" w14:textId="2995A42D" w:rsidR="00DE288E" w:rsidRPr="009A7EB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43A981F4" w14:textId="3EA93DEE" w:rsidR="00DE288E" w:rsidRPr="009A7EB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54733795" w14:textId="732DEB51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0EEC8877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59C51290" w14:textId="7597F727" w:rsidR="00DE288E" w:rsidRPr="009A7EB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179B998D" w14:textId="729BB03D" w:rsidR="00DE288E" w:rsidRPr="009A7EB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18D7C93A" w14:textId="5434F76F" w:rsidR="00DE288E" w:rsidRPr="009A7EB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475E7CF4" w14:textId="0C1B92B4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6047D4AA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0BC938CA" w14:textId="61F17B9E" w:rsidR="00DE288E" w:rsidRPr="009A7EB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233BFF52" w14:textId="52B52E97" w:rsidR="00DE288E" w:rsidRPr="009A7EB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25B20959" w14:textId="557B5F6E" w:rsidR="00DE288E" w:rsidRPr="009A7EB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4FBEA835" w14:textId="2243FF9E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3689AF54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1D4789DF" w14:textId="08203E55" w:rsidR="00DE288E" w:rsidRPr="009A7EB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3EB66EAD" w14:textId="1E0E14FA" w:rsidR="00DE288E" w:rsidRPr="009A7EB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56160282" w14:textId="64B3F3A8" w:rsidR="00DE288E" w:rsidRPr="009A7EB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77C0B26B" w14:textId="48112DC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40CC52B9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5BBB8689" w14:textId="580405DD" w:rsidR="00DE288E" w:rsidRPr="009A7EB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5B17F81D" w14:textId="6D150DB3" w:rsidR="00DE288E" w:rsidRPr="009A7EB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41A1BB8A" w14:textId="5B19760E" w:rsidR="00DE288E" w:rsidRPr="009A7EB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41965F21" w14:textId="1834EE2C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4BFCB05C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3249E807" w14:textId="709D315F" w:rsidR="00DE288E" w:rsidRPr="009A7EB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798E65F6" w14:textId="72A4AB3B" w:rsidR="00DE288E" w:rsidRPr="009A7EB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385D03A0" w14:textId="056F1CB8" w:rsidR="00DE288E" w:rsidRPr="009A7EB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66EA77A4" w14:textId="752F7309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12F2B0BF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524E31D1" w14:textId="597BF4E2" w:rsidR="00DE288E" w:rsidRPr="00265F8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1C2889DE" w14:textId="03864D40" w:rsidR="00DE288E" w:rsidRPr="00265F8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5A3DD33A" w14:textId="25B9666D" w:rsidR="00DE288E" w:rsidRPr="00265F8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10DD4026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3DDDAA5E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63905E6F" w14:textId="036E672F" w:rsidR="00DE288E" w:rsidRPr="00265F8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67E4EDCC" w14:textId="0CACFDC6" w:rsidR="00DE288E" w:rsidRPr="00265F8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54839DD3" w14:textId="5E01B7DD" w:rsidR="00DE288E" w:rsidRPr="00265F8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584A8503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61515F3D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13F89A18" w14:textId="3D792AD3" w:rsidR="00DE288E" w:rsidRPr="00265F8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51A236A0" w14:textId="57EC013E" w:rsidR="00DE288E" w:rsidRPr="00265F8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571688F7" w14:textId="6D7DBC76" w:rsidR="00DE288E" w:rsidRPr="00265F8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16915AB4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0F749024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07B7F68C" w14:textId="6C6CB5B2" w:rsidR="00DE288E" w:rsidRPr="00265F8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29644305" w14:textId="1B1ECD55" w:rsidR="00DE288E" w:rsidRPr="00265F8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7447425C" w14:textId="122410AF" w:rsidR="00DE288E" w:rsidRPr="00265F8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6CC9A966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2B1A69BD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5BD17FEF" w14:textId="21834DB9" w:rsidR="00DE288E" w:rsidRPr="00265F8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65418716" w14:textId="098C0611" w:rsidR="00DE288E" w:rsidRPr="00265F8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6FC00BE2" w14:textId="0E368540" w:rsidR="00DE288E" w:rsidRPr="00265F8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3594DE21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43FF85D9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5B1A4B12" w14:textId="454986F3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4076" w:type="dxa"/>
            <w:vAlign w:val="center"/>
          </w:tcPr>
          <w:p w14:paraId="5762CC60" w14:textId="18504957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812" w:type="dxa"/>
            <w:vAlign w:val="center"/>
          </w:tcPr>
          <w:p w14:paraId="3F9EFC1A" w14:textId="6681D1A0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604" w:type="dxa"/>
            <w:vAlign w:val="center"/>
          </w:tcPr>
          <w:p w14:paraId="513A4896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18CE9F5B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71DFA91E" w14:textId="30CB02D4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4076" w:type="dxa"/>
            <w:vAlign w:val="center"/>
          </w:tcPr>
          <w:p w14:paraId="71B48CAF" w14:textId="20658658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812" w:type="dxa"/>
            <w:vAlign w:val="center"/>
          </w:tcPr>
          <w:p w14:paraId="4CD6B4E4" w14:textId="3600FD26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604" w:type="dxa"/>
            <w:vAlign w:val="center"/>
          </w:tcPr>
          <w:p w14:paraId="63E66572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5EFF371D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2DB59727" w14:textId="77383DBA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4076" w:type="dxa"/>
            <w:vAlign w:val="center"/>
          </w:tcPr>
          <w:p w14:paraId="1AB8EA4E" w14:textId="045AE2A5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812" w:type="dxa"/>
            <w:vAlign w:val="center"/>
          </w:tcPr>
          <w:p w14:paraId="2B210667" w14:textId="11D240A2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604" w:type="dxa"/>
            <w:vAlign w:val="center"/>
          </w:tcPr>
          <w:p w14:paraId="2CFF7383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1CAE84DE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15D4958C" w14:textId="43A50A0C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4076" w:type="dxa"/>
            <w:vAlign w:val="center"/>
          </w:tcPr>
          <w:p w14:paraId="017499C1" w14:textId="624F4345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812" w:type="dxa"/>
            <w:vAlign w:val="center"/>
          </w:tcPr>
          <w:p w14:paraId="066341C9" w14:textId="6A40ADF9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604" w:type="dxa"/>
            <w:vAlign w:val="center"/>
          </w:tcPr>
          <w:p w14:paraId="28DF618F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2E606818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5CDEB843" w14:textId="2D7F4368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4076" w:type="dxa"/>
            <w:vAlign w:val="center"/>
          </w:tcPr>
          <w:p w14:paraId="44B052B3" w14:textId="09FA280A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812" w:type="dxa"/>
            <w:vAlign w:val="center"/>
          </w:tcPr>
          <w:p w14:paraId="268CC3A4" w14:textId="307E1038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604" w:type="dxa"/>
            <w:vAlign w:val="center"/>
          </w:tcPr>
          <w:p w14:paraId="013A2314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12782DA8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25135CB0" w14:textId="0649A67B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4076" w:type="dxa"/>
            <w:vAlign w:val="center"/>
          </w:tcPr>
          <w:p w14:paraId="7004EE07" w14:textId="3374DB71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812" w:type="dxa"/>
            <w:vAlign w:val="center"/>
          </w:tcPr>
          <w:p w14:paraId="2EC32995" w14:textId="2BEFA816" w:rsidR="00DE288E" w:rsidRPr="009A7EBC" w:rsidRDefault="00DE288E" w:rsidP="005B1220">
            <w:pPr>
              <w:pStyle w:val="Tabulka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604" w:type="dxa"/>
            <w:vAlign w:val="center"/>
          </w:tcPr>
          <w:p w14:paraId="101F0E67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58230D66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24348354" w14:textId="52846AEA" w:rsidR="00DE288E" w:rsidRPr="0075698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0DB3D594" w14:textId="2038201C" w:rsidR="00DE288E" w:rsidRPr="0075698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47154517" w14:textId="1A1768EF" w:rsidR="00DE288E" w:rsidRPr="0075698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16085149" w14:textId="77777777" w:rsidR="00DE288E" w:rsidRPr="009A7EBC" w:rsidRDefault="00DE288E" w:rsidP="005B1220">
            <w:pPr>
              <w:pStyle w:val="Tabulka"/>
            </w:pPr>
          </w:p>
        </w:tc>
      </w:tr>
      <w:tr w:rsidR="00DE288E" w:rsidRPr="009A7EBC" w14:paraId="0632BCAB" w14:textId="77777777" w:rsidTr="0031248B">
        <w:trPr>
          <w:trHeight w:val="510"/>
        </w:trPr>
        <w:tc>
          <w:tcPr>
            <w:tcW w:w="706" w:type="dxa"/>
            <w:vAlign w:val="center"/>
          </w:tcPr>
          <w:p w14:paraId="1B4120C9" w14:textId="3D066F9F" w:rsidR="00DE288E" w:rsidRPr="0075698C" w:rsidRDefault="00DE288E" w:rsidP="005B1220">
            <w:pPr>
              <w:pStyle w:val="Tabulka"/>
            </w:pPr>
          </w:p>
        </w:tc>
        <w:tc>
          <w:tcPr>
            <w:tcW w:w="4076" w:type="dxa"/>
            <w:vAlign w:val="center"/>
          </w:tcPr>
          <w:p w14:paraId="39A5D9E2" w14:textId="1D31D18F" w:rsidR="00DE288E" w:rsidRPr="0075698C" w:rsidRDefault="00DE288E" w:rsidP="005B1220">
            <w:pPr>
              <w:pStyle w:val="Tabulka"/>
            </w:pPr>
          </w:p>
        </w:tc>
        <w:tc>
          <w:tcPr>
            <w:tcW w:w="2812" w:type="dxa"/>
            <w:vAlign w:val="center"/>
          </w:tcPr>
          <w:p w14:paraId="2AA496D5" w14:textId="0F55CB29" w:rsidR="00DE288E" w:rsidRPr="0075698C" w:rsidRDefault="00DE288E" w:rsidP="005B1220">
            <w:pPr>
              <w:pStyle w:val="Tabulka"/>
            </w:pPr>
          </w:p>
        </w:tc>
        <w:tc>
          <w:tcPr>
            <w:tcW w:w="2604" w:type="dxa"/>
            <w:vAlign w:val="center"/>
          </w:tcPr>
          <w:p w14:paraId="073B3A28" w14:textId="77777777" w:rsidR="00DE288E" w:rsidRPr="009A7EBC" w:rsidRDefault="00DE288E" w:rsidP="005B1220">
            <w:pPr>
              <w:pStyle w:val="Tabulka"/>
            </w:pPr>
          </w:p>
        </w:tc>
      </w:tr>
    </w:tbl>
    <w:p w14:paraId="171786D4" w14:textId="77777777" w:rsidR="00D313DC" w:rsidRDefault="00D313DC"/>
    <w:p w14:paraId="1216B82E" w14:textId="4F17F723" w:rsidR="00DE288E" w:rsidRDefault="00DE288E">
      <w:r>
        <w:t>List</w:t>
      </w:r>
      <w:r w:rsidR="000B1C79">
        <w:t xml:space="preserve"> číslo:</w:t>
      </w:r>
    </w:p>
    <w:sectPr w:rsidR="00DE288E" w:rsidSect="00745C8B">
      <w:headerReference w:type="default" r:id="rId10"/>
      <w:pgSz w:w="11906" w:h="16838" w:code="9"/>
      <w:pgMar w:top="851" w:right="851" w:bottom="567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544A" w14:textId="77777777" w:rsidR="00D21D84" w:rsidRDefault="00D21D84" w:rsidP="00345D4C">
      <w:pPr>
        <w:spacing w:after="0"/>
      </w:pPr>
      <w:r>
        <w:separator/>
      </w:r>
    </w:p>
  </w:endnote>
  <w:endnote w:type="continuationSeparator" w:id="0">
    <w:p w14:paraId="44ED0D07" w14:textId="77777777" w:rsidR="00D21D84" w:rsidRDefault="00D21D84" w:rsidP="00345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2EFF" w14:textId="77777777" w:rsidR="00D21D84" w:rsidRDefault="00D21D84" w:rsidP="00345D4C">
      <w:pPr>
        <w:spacing w:after="0"/>
      </w:pPr>
      <w:r>
        <w:separator/>
      </w:r>
    </w:p>
  </w:footnote>
  <w:footnote w:type="continuationSeparator" w:id="0">
    <w:p w14:paraId="77C8E81F" w14:textId="77777777" w:rsidR="00D21D84" w:rsidRDefault="00D21D84" w:rsidP="00345D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C697" w14:textId="77777777" w:rsidR="0031248B" w:rsidRPr="005B52F1" w:rsidRDefault="0031248B" w:rsidP="0031248B">
    <w:pPr>
      <w:pStyle w:val="Zhlav"/>
      <w:tabs>
        <w:tab w:val="clear" w:pos="9072"/>
        <w:tab w:val="right" w:pos="10206"/>
      </w:tabs>
      <w:spacing w:after="60"/>
      <w:ind w:left="1418" w:right="-2"/>
      <w:rPr>
        <w:b/>
        <w:bCs/>
        <w:spacing w:val="20"/>
        <w:sz w:val="28"/>
        <w:szCs w:val="40"/>
      </w:rPr>
    </w:pPr>
    <w:r>
      <w:rPr>
        <w:noProof/>
        <w:spacing w:val="20"/>
      </w:rPr>
      <w:drawing>
        <wp:anchor distT="0" distB="0" distL="114300" distR="114300" simplePos="0" relativeHeight="251659264" behindDoc="0" locked="0" layoutInCell="1" allowOverlap="1" wp14:anchorId="6B06679C" wp14:editId="6FC1C79A">
          <wp:simplePos x="0" y="0"/>
          <wp:positionH relativeFrom="margin">
            <wp:align>left</wp:align>
          </wp:positionH>
          <wp:positionV relativeFrom="paragraph">
            <wp:posOffset>4102</wp:posOffset>
          </wp:positionV>
          <wp:extent cx="720000" cy="827669"/>
          <wp:effectExtent l="0" t="0" r="4445" b="0"/>
          <wp:wrapNone/>
          <wp:docPr id="167750670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0670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2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2F1">
      <w:rPr>
        <w:b/>
        <w:bCs/>
        <w:spacing w:val="20"/>
        <w:sz w:val="24"/>
        <w:szCs w:val="36"/>
      </w:rPr>
      <w:t>SH ČMS – Okresní sdružení hasičů Praha-východ</w:t>
    </w:r>
  </w:p>
  <w:p w14:paraId="1D6767A2" w14:textId="4AEAF3ED" w:rsidR="00345D4C" w:rsidRPr="0031248B" w:rsidRDefault="0031248B" w:rsidP="0031248B">
    <w:pPr>
      <w:pStyle w:val="Zhlav"/>
      <w:pBdr>
        <w:bottom w:val="single" w:sz="4" w:space="1" w:color="auto"/>
      </w:pBdr>
      <w:tabs>
        <w:tab w:val="clear" w:pos="9072"/>
        <w:tab w:val="right" w:pos="10206"/>
      </w:tabs>
      <w:spacing w:after="800"/>
      <w:ind w:left="1418"/>
      <w:rPr>
        <w:spacing w:val="20"/>
      </w:rPr>
    </w:pPr>
    <w:r w:rsidRPr="00345D4C">
      <w:rPr>
        <w:spacing w:val="20"/>
      </w:rPr>
      <w:t>Ohradní 1166/26, 140 00 Praha 4</w:t>
    </w:r>
    <w:r>
      <w:rPr>
        <w:spacing w:val="20"/>
      </w:rPr>
      <w:t>, www.osh-pv.cz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4C3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27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4624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45"/>
    <w:rsid w:val="00014340"/>
    <w:rsid w:val="00055D9B"/>
    <w:rsid w:val="000B1C79"/>
    <w:rsid w:val="00120478"/>
    <w:rsid w:val="00193352"/>
    <w:rsid w:val="001B50CF"/>
    <w:rsid w:val="002509CB"/>
    <w:rsid w:val="00261E4E"/>
    <w:rsid w:val="00262837"/>
    <w:rsid w:val="00265F8C"/>
    <w:rsid w:val="00273DDF"/>
    <w:rsid w:val="002B1C4D"/>
    <w:rsid w:val="002D6CD3"/>
    <w:rsid w:val="0030713A"/>
    <w:rsid w:val="0031248B"/>
    <w:rsid w:val="00333415"/>
    <w:rsid w:val="00345D4C"/>
    <w:rsid w:val="00381307"/>
    <w:rsid w:val="003A645E"/>
    <w:rsid w:val="00496E04"/>
    <w:rsid w:val="004B21CA"/>
    <w:rsid w:val="004F05DF"/>
    <w:rsid w:val="005B1220"/>
    <w:rsid w:val="00687ACD"/>
    <w:rsid w:val="00691845"/>
    <w:rsid w:val="006E2551"/>
    <w:rsid w:val="00745C8B"/>
    <w:rsid w:val="007B500D"/>
    <w:rsid w:val="0085046A"/>
    <w:rsid w:val="009A5E4D"/>
    <w:rsid w:val="009A7EBC"/>
    <w:rsid w:val="00A464ED"/>
    <w:rsid w:val="00AC7451"/>
    <w:rsid w:val="00AE324B"/>
    <w:rsid w:val="00B66672"/>
    <w:rsid w:val="00B8549B"/>
    <w:rsid w:val="00B9066B"/>
    <w:rsid w:val="00B9250A"/>
    <w:rsid w:val="00C07C75"/>
    <w:rsid w:val="00CA2DB8"/>
    <w:rsid w:val="00D21D84"/>
    <w:rsid w:val="00D313DC"/>
    <w:rsid w:val="00D65DB6"/>
    <w:rsid w:val="00D9143F"/>
    <w:rsid w:val="00DC2298"/>
    <w:rsid w:val="00DE288E"/>
    <w:rsid w:val="00E1107F"/>
    <w:rsid w:val="00E51394"/>
    <w:rsid w:val="00EB0200"/>
    <w:rsid w:val="00EE456F"/>
    <w:rsid w:val="00F11C30"/>
    <w:rsid w:val="00FA53F0"/>
    <w:rsid w:val="00FD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1B1EA"/>
  <w15:chartTrackingRefBased/>
  <w15:docId w15:val="{B6446A7B-D6A3-4F64-A602-97C7C5BF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43F"/>
    <w:pPr>
      <w:spacing w:after="60"/>
    </w:pPr>
    <w:rPr>
      <w:rFonts w:ascii="Aptos Narrow" w:hAnsi="Aptos Narrow" w:cstheme="minorBidi"/>
      <w:szCs w:val="24"/>
    </w:rPr>
  </w:style>
  <w:style w:type="paragraph" w:styleId="Nadpis1">
    <w:name w:val="heading 1"/>
    <w:basedOn w:val="Normln"/>
    <w:next w:val="Normln"/>
    <w:link w:val="Nadpis1Char"/>
    <w:qFormat/>
    <w:rsid w:val="00D9143F"/>
    <w:pPr>
      <w:keepNext/>
      <w:spacing w:before="200" w:after="200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D9143F"/>
    <w:pPr>
      <w:keepNext/>
      <w:spacing w:before="100"/>
      <w:outlineLvl w:val="1"/>
    </w:pPr>
    <w:rPr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9143F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914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914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914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914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914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914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link w:val="TabulkaChar"/>
    <w:qFormat/>
    <w:rsid w:val="00D9143F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D9143F"/>
    <w:rPr>
      <w:rFonts w:ascii="Aptos Narrow" w:hAnsi="Aptos Narrow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D9143F"/>
    <w:rPr>
      <w:rFonts w:ascii="Aptos Narrow" w:hAnsi="Aptos Narrow" w:cstheme="minorBidi"/>
      <w:b/>
      <w:bCs/>
      <w:i/>
      <w:iCs/>
      <w:spacing w:val="10"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D9143F"/>
    <w:rPr>
      <w:rFonts w:asciiTheme="minorHAnsi" w:eastAsiaTheme="majorEastAsia" w:hAnsiTheme="minorHAnsi" w:cstheme="majorBidi"/>
      <w:i/>
      <w:sz w:val="24"/>
      <w:szCs w:val="24"/>
    </w:rPr>
  </w:style>
  <w:style w:type="paragraph" w:styleId="Zhlav">
    <w:name w:val="header"/>
    <w:basedOn w:val="Normln"/>
    <w:link w:val="ZhlavChar"/>
    <w:qFormat/>
    <w:rsid w:val="00D9143F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character" w:customStyle="1" w:styleId="ZhlavChar">
    <w:name w:val="Záhlaví Char"/>
    <w:basedOn w:val="Standardnpsmoodstavce"/>
    <w:link w:val="Zhlav"/>
    <w:rsid w:val="00D9143F"/>
    <w:rPr>
      <w:rFonts w:ascii="Aptos Narrow" w:hAnsi="Aptos Narrow" w:cstheme="minorBidi"/>
      <w:spacing w:val="10"/>
      <w:sz w:val="18"/>
      <w:szCs w:val="24"/>
    </w:rPr>
  </w:style>
  <w:style w:type="paragraph" w:styleId="Nzev">
    <w:name w:val="Title"/>
    <w:basedOn w:val="Normln"/>
    <w:next w:val="Normln"/>
    <w:link w:val="NzevChar"/>
    <w:qFormat/>
    <w:rsid w:val="00D9143F"/>
    <w:pPr>
      <w:spacing w:after="200"/>
      <w:jc w:val="center"/>
      <w:outlineLvl w:val="0"/>
    </w:pPr>
    <w:rPr>
      <w:b/>
      <w:bCs/>
      <w:caps/>
      <w:spacing w:val="3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9143F"/>
    <w:rPr>
      <w:rFonts w:ascii="Aptos Narrow" w:hAnsi="Aptos Narrow" w:cstheme="minorBidi"/>
      <w:b/>
      <w:bCs/>
      <w:caps/>
      <w:spacing w:val="3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D9143F"/>
    <w:pPr>
      <w:spacing w:before="100" w:after="200"/>
      <w:jc w:val="center"/>
      <w:outlineLvl w:val="1"/>
    </w:pPr>
    <w:rPr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D9143F"/>
    <w:rPr>
      <w:rFonts w:ascii="Aptos Narrow" w:hAnsi="Aptos Narrow" w:cstheme="minorBidi"/>
      <w:spacing w:val="10"/>
      <w:sz w:val="24"/>
      <w:szCs w:val="24"/>
    </w:rPr>
  </w:style>
  <w:style w:type="character" w:styleId="Siln">
    <w:name w:val="Strong"/>
    <w:basedOn w:val="Standardnpsmoodstavce"/>
    <w:qFormat/>
    <w:rsid w:val="00D9143F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D9143F"/>
    <w:rPr>
      <w:rFonts w:ascii="Aptos" w:hAnsi="Aptos"/>
      <w:i/>
      <w:iCs/>
    </w:rPr>
  </w:style>
  <w:style w:type="paragraph" w:styleId="Bezmezer">
    <w:name w:val="No Spacing"/>
    <w:uiPriority w:val="1"/>
    <w:qFormat/>
    <w:rsid w:val="00D9143F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143F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143F"/>
    <w:rPr>
      <w:rFonts w:ascii="Aptos Narrow" w:hAnsi="Aptos Narrow" w:cstheme="minorBid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D9143F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D9143F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D9143F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D9143F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D9143F"/>
    <w:rPr>
      <w:rFonts w:ascii="Aptos" w:hAnsi="Aptos"/>
      <w:b/>
      <w:bCs/>
      <w:smallCaps/>
      <w:spacing w:val="5"/>
    </w:rPr>
  </w:style>
  <w:style w:type="paragraph" w:styleId="Zpat">
    <w:name w:val="footer"/>
    <w:basedOn w:val="Normln"/>
    <w:link w:val="ZpatChar"/>
    <w:uiPriority w:val="99"/>
    <w:unhideWhenUsed/>
    <w:rsid w:val="00345D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5D4C"/>
    <w:rPr>
      <w:rFonts w:ascii="Calibri" w:hAnsi="Calibri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D9143F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D9143F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D9143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D9143F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D914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D914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055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Narrow">
    <w:name w:val="Normální Narrow"/>
    <w:basedOn w:val="Tabulka"/>
    <w:link w:val="NormlnNarrowChar"/>
    <w:qFormat/>
    <w:rsid w:val="00D9143F"/>
    <w:pPr>
      <w:spacing w:after="60"/>
    </w:pPr>
    <w:rPr>
      <w:rFonts w:cstheme="minorHAnsi"/>
      <w:bCs/>
    </w:rPr>
  </w:style>
  <w:style w:type="character" w:customStyle="1" w:styleId="NormlnNarrowChar">
    <w:name w:val="Normální Narrow Char"/>
    <w:basedOn w:val="TabulkaChar"/>
    <w:link w:val="NormlnNarrow"/>
    <w:rsid w:val="00D9143F"/>
    <w:rPr>
      <w:rFonts w:ascii="Aptos Narrow" w:hAnsi="Aptos Narrow" w:cstheme="minorHAnsi"/>
      <w:bCs/>
      <w:szCs w:val="24"/>
    </w:rPr>
  </w:style>
  <w:style w:type="paragraph" w:customStyle="1" w:styleId="TabulkaNarrow">
    <w:name w:val="Tabulka Narrow"/>
    <w:basedOn w:val="Tabulka"/>
    <w:qFormat/>
    <w:rsid w:val="00D9143F"/>
  </w:style>
  <w:style w:type="paragraph" w:styleId="Odstavecseseznamem">
    <w:name w:val="List Paragraph"/>
    <w:basedOn w:val="Normln"/>
    <w:uiPriority w:val="34"/>
    <w:qFormat/>
    <w:rsid w:val="00D9143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914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143F"/>
    <w:rPr>
      <w:rFonts w:ascii="Aptos Narrow" w:hAnsi="Aptos Narrow" w:cstheme="minorBidi"/>
      <w:i/>
      <w:iCs/>
      <w:color w:val="404040" w:themeColor="text1" w:themeTint="BF"/>
      <w:szCs w:val="24"/>
    </w:rPr>
  </w:style>
  <w:style w:type="character" w:customStyle="1" w:styleId="TabulkaChar">
    <w:name w:val="Tabulka Char"/>
    <w:basedOn w:val="Standardnpsmoodstavce"/>
    <w:link w:val="Tabulka"/>
    <w:rsid w:val="00D9143F"/>
    <w:rPr>
      <w:rFonts w:ascii="Aptos Narrow" w:hAnsi="Aptos Narrow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SP&#352;aG%20Na%20T&#345;ebe&#353;&#237;n&#283;\0%20OSH%20ORR\!%20HLP_OR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5A21EC0506D45BCB3031365ECFFD4" ma:contentTypeVersion="12" ma:contentTypeDescription="Vytvoří nový dokument" ma:contentTypeScope="" ma:versionID="071fdf9dc2807738c2afb7a41cb75085">
  <xsd:schema xmlns:xsd="http://www.w3.org/2001/XMLSchema" xmlns:xs="http://www.w3.org/2001/XMLSchema" xmlns:p="http://schemas.microsoft.com/office/2006/metadata/properties" xmlns:ns2="98b9e4cf-3caf-48ac-a92d-69ba3cd1c129" xmlns:ns3="8c36eeb2-5ed6-43fd-a54e-ded04d1232c2" targetNamespace="http://schemas.microsoft.com/office/2006/metadata/properties" ma:root="true" ma:fieldsID="c742c5323e7fc9a85660bccfd8c9db4b" ns2:_="" ns3:_="">
    <xsd:import namespace="98b9e4cf-3caf-48ac-a92d-69ba3cd1c129"/>
    <xsd:import namespace="8c36eeb2-5ed6-43fd-a54e-ded04d12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9e4cf-3caf-48ac-a92d-69ba3cd1c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32cccde-8d25-45a8-a0dd-c31b2ec11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eeb2-5ed6-43fd-a54e-ded04d1232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3ef68e-4d90-4020-8bf7-0fe6bbb929ec}" ma:internalName="TaxCatchAll" ma:showField="CatchAllData" ma:web="8c36eeb2-5ed6-43fd-a54e-ded04d123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36eeb2-5ed6-43fd-a54e-ded04d1232c2" xsi:nil="true"/>
    <lcf76f155ced4ddcb4097134ff3c332f xmlns="98b9e4cf-3caf-48ac-a92d-69ba3cd1c1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1813B9-7FAA-48ED-8896-33CF903F1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9FA55-3C82-45DF-BC4D-D9BB9E5EA242}"/>
</file>

<file path=customXml/itemProps3.xml><?xml version="1.0" encoding="utf-8"?>
<ds:datastoreItem xmlns:ds="http://schemas.openxmlformats.org/officeDocument/2006/customXml" ds:itemID="{5807D967-979A-4FA7-B7AD-05513F58CBCA}">
  <ds:schemaRefs>
    <ds:schemaRef ds:uri="http://schemas.microsoft.com/office/2006/metadata/properties"/>
    <ds:schemaRef ds:uri="http://schemas.microsoft.com/office/infopath/2007/PartnerControls"/>
    <ds:schemaRef ds:uri="98b9e4cf-3caf-48ac-a92d-69ba3cd1c129"/>
    <ds:schemaRef ds:uri="8c36eeb2-5ed6-43fd-a54e-ded04d1232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 HLP_ORR</Template>
  <TotalTime>2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ZACHAT Tomáš</dc:creator>
  <cp:keywords/>
  <dc:description/>
  <cp:lastModifiedBy>Tomáš Zachat</cp:lastModifiedBy>
  <cp:revision>6</cp:revision>
  <cp:lastPrinted>2024-05-02T10:28:00Z</cp:lastPrinted>
  <dcterms:created xsi:type="dcterms:W3CDTF">2024-05-02T10:29:00Z</dcterms:created>
  <dcterms:modified xsi:type="dcterms:W3CDTF">2026-03-18T14:48:00Z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0x010100B865A21EC0506D45BCB3031365ECFFD4</vt:lpwstr>
  </property>
  <property fmtid="{D5CDD505-2E9C-101B-9397-08002B2CF9AE}" pid="3" name="MediaServiceImageTags">
    <vt:lpwstr/>
  </property>
</Properties>
</file>